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7A0A" w14:textId="76825A10" w:rsidR="003E47F0" w:rsidRPr="00880197" w:rsidRDefault="00983331" w:rsidP="00A713CD">
      <w:pPr>
        <w:adjustRightInd/>
        <w:jc w:val="center"/>
        <w:rPr>
          <w:rFonts w:ascii="ＭＳ 明朝" w:cs="Times New Roman"/>
          <w:b/>
          <w:bCs/>
          <w:color w:val="auto"/>
          <w:spacing w:val="2"/>
          <w:sz w:val="40"/>
          <w:szCs w:val="40"/>
        </w:rPr>
      </w:pPr>
      <w:r w:rsidRPr="00880197">
        <w:rPr>
          <w:rFonts w:ascii="ＭＳ 明朝" w:eastAsia="ＭＳ Ｐゴシック" w:cs="ＭＳ Ｐゴシック"/>
          <w:b/>
          <w:bCs/>
          <w:noProof/>
          <w:color w:val="auto"/>
          <w:spacing w:val="2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760FDB28" wp14:editId="27146A98">
                <wp:simplePos x="0" y="0"/>
                <wp:positionH relativeFrom="column">
                  <wp:posOffset>4540250</wp:posOffset>
                </wp:positionH>
                <wp:positionV relativeFrom="paragraph">
                  <wp:posOffset>-69215</wp:posOffset>
                </wp:positionV>
                <wp:extent cx="828675" cy="1404620"/>
                <wp:effectExtent l="0" t="0" r="9525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81F77" w14:textId="38D60DA2" w:rsidR="00983331" w:rsidRPr="00880197" w:rsidRDefault="00983331">
                            <w:pPr>
                              <w:rPr>
                                <w:color w:val="auto"/>
                              </w:rPr>
                            </w:pPr>
                            <w:r w:rsidRPr="00880197"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 w:rsidRPr="00880197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880197">
                              <w:rPr>
                                <w:rFonts w:hint="eastAsia"/>
                                <w:color w:val="auto"/>
                              </w:rPr>
                              <w:t>表</w:t>
                            </w:r>
                            <w:r w:rsidRPr="00880197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880197">
                              <w:rPr>
                                <w:rFonts w:hint="eastAsia"/>
                                <w:color w:val="auto"/>
                              </w:rPr>
                              <w:t>面</w:t>
                            </w:r>
                            <w:r w:rsidRPr="00880197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880197">
                              <w:rPr>
                                <w:rFonts w:hint="eastAsia"/>
                                <w:color w:val="auto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0FDB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.5pt;margin-top:-5.45pt;width:65.25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nmDQIAAPY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" stroked="f">
                <v:textbox style="mso-fit-shape-to-text:t">
                  <w:txbxContent>
                    <w:p w14:paraId="6DB81F77" w14:textId="38D60DA2" w:rsidR="00983331" w:rsidRPr="00880197" w:rsidRDefault="00983331">
                      <w:pPr>
                        <w:rPr>
                          <w:color w:val="auto"/>
                        </w:rPr>
                      </w:pPr>
                      <w:r w:rsidRPr="00880197">
                        <w:rPr>
                          <w:rFonts w:hint="eastAsia"/>
                          <w:color w:val="auto"/>
                        </w:rPr>
                        <w:t>（</w:t>
                      </w:r>
                      <w:r w:rsidRPr="00880197">
                        <w:rPr>
                          <w:color w:val="auto"/>
                        </w:rPr>
                        <w:t xml:space="preserve"> </w:t>
                      </w:r>
                      <w:r w:rsidRPr="00880197">
                        <w:rPr>
                          <w:rFonts w:hint="eastAsia"/>
                          <w:color w:val="auto"/>
                        </w:rPr>
                        <w:t>表</w:t>
                      </w:r>
                      <w:r w:rsidRPr="00880197">
                        <w:rPr>
                          <w:color w:val="auto"/>
                        </w:rPr>
                        <w:t xml:space="preserve"> </w:t>
                      </w:r>
                      <w:r w:rsidRPr="00880197">
                        <w:rPr>
                          <w:rFonts w:hint="eastAsia"/>
                          <w:color w:val="auto"/>
                        </w:rPr>
                        <w:t>面</w:t>
                      </w:r>
                      <w:r w:rsidRPr="00880197">
                        <w:rPr>
                          <w:color w:val="auto"/>
                        </w:rPr>
                        <w:t xml:space="preserve"> </w:t>
                      </w:r>
                      <w:r w:rsidRPr="00880197">
                        <w:rPr>
                          <w:rFonts w:hint="eastAsia"/>
                          <w:color w:val="auto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B7A62" w:rsidRPr="00880197">
        <w:rPr>
          <w:rFonts w:ascii="ＭＳ Ｐゴシック" w:eastAsia="ＭＳ Ｐゴシック" w:hAnsi="ＭＳ Ｐゴシック" w:cs="Times New Roman" w:hint="eastAsia"/>
          <w:noProof/>
          <w:color w:val="auto"/>
          <w:spacing w:val="2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10B121" wp14:editId="28EA33E3">
                <wp:simplePos x="0" y="0"/>
                <wp:positionH relativeFrom="column">
                  <wp:posOffset>4331970</wp:posOffset>
                </wp:positionH>
                <wp:positionV relativeFrom="paragraph">
                  <wp:posOffset>1002030</wp:posOffset>
                </wp:positionV>
                <wp:extent cx="1104900" cy="542925"/>
                <wp:effectExtent l="0" t="0" r="19050" b="28575"/>
                <wp:wrapNone/>
                <wp:docPr id="7405766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29B9E" w14:textId="1B4DAF53" w:rsidR="00A713CD" w:rsidRPr="00A713CD" w:rsidRDefault="00A713CD" w:rsidP="00A713C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A713C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0B121" id="正方形/長方形 1" o:spid="_x0000_s1027" style="position:absolute;left:0;text-align:left;margin-left:341.1pt;margin-top:78.9pt;width:87pt;height:4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" fillcolor="#d8d8d8 [2732]" strokecolor="#bfbfbf [2412]" strokeweight="2pt">
                <v:textbox>
                  <w:txbxContent>
                    <w:p w14:paraId="64029B9E" w14:textId="1B4DAF53" w:rsidR="00A713CD" w:rsidRPr="00A713CD" w:rsidRDefault="00A713CD" w:rsidP="00A713C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A713CD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3E47F0" w:rsidRPr="00880197">
        <w:rPr>
          <w:rFonts w:ascii="ＭＳ 明朝" w:eastAsia="ＭＳ Ｐゴシック" w:cs="ＭＳ Ｐゴシック" w:hint="eastAsia"/>
          <w:b/>
          <w:bCs/>
          <w:color w:val="auto"/>
          <w:spacing w:val="2"/>
          <w:sz w:val="96"/>
          <w:szCs w:val="96"/>
        </w:rPr>
        <w:t>駐車証明書</w:t>
      </w: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8485"/>
      </w:tblGrid>
      <w:tr w:rsidR="00A713CD" w:rsidRPr="00880197" w14:paraId="3DBDFB35" w14:textId="77777777" w:rsidTr="00A713CD">
        <w:tc>
          <w:tcPr>
            <w:tcW w:w="8704" w:type="dxa"/>
          </w:tcPr>
          <w:p w14:paraId="43876F19" w14:textId="497A5E59" w:rsidR="00A713CD" w:rsidRPr="00880197" w:rsidRDefault="00A713CD" w:rsidP="00A713CD">
            <w:pPr>
              <w:adjustRightInd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</w:rPr>
            </w:pPr>
            <w:r w:rsidRPr="0088019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96"/>
                <w:szCs w:val="96"/>
              </w:rPr>
              <w:t>許可番号</w:t>
            </w:r>
          </w:p>
        </w:tc>
      </w:tr>
      <w:tr w:rsidR="00A713CD" w:rsidRPr="00880197" w14:paraId="085066DF" w14:textId="77777777" w:rsidTr="00956BE1">
        <w:trPr>
          <w:trHeight w:val="2795"/>
        </w:trPr>
        <w:tc>
          <w:tcPr>
            <w:tcW w:w="8704" w:type="dxa"/>
            <w:vAlign w:val="center"/>
          </w:tcPr>
          <w:p w14:paraId="3C5AF406" w14:textId="7955E921" w:rsidR="00A713CD" w:rsidRPr="00880197" w:rsidRDefault="00983331" w:rsidP="005015F7">
            <w:pPr>
              <w:adjustRightInd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auto"/>
                <w:spacing w:val="2"/>
              </w:rPr>
            </w:pPr>
            <w:r w:rsidRPr="00880197">
              <w:rPr>
                <w:rFonts w:ascii="ＭＳ 明朝" w:eastAsia="ＭＳ Ｐゴシック" w:cs="ＭＳ Ｐゴシック"/>
                <w:b/>
                <w:bCs/>
                <w:noProof/>
                <w:color w:val="auto"/>
                <w:spacing w:val="2"/>
                <w:sz w:val="96"/>
                <w:szCs w:val="96"/>
              </w:rPr>
              <mc:AlternateContent>
                <mc:Choice Requires="wps">
                  <w:drawing>
                    <wp:anchor distT="45720" distB="45720" distL="114300" distR="114300" simplePos="0" relativeHeight="251661824" behindDoc="1" locked="0" layoutInCell="1" allowOverlap="1" wp14:anchorId="67E880AF" wp14:editId="1E086D48">
                      <wp:simplePos x="0" y="0"/>
                      <wp:positionH relativeFrom="column">
                        <wp:posOffset>4551045</wp:posOffset>
                      </wp:positionH>
                      <wp:positionV relativeFrom="paragraph">
                        <wp:posOffset>1941830</wp:posOffset>
                      </wp:positionV>
                      <wp:extent cx="828675" cy="1404620"/>
                      <wp:effectExtent l="0" t="0" r="9525" b="1905"/>
                      <wp:wrapNone/>
                      <wp:docPr id="7106913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C3F0D" w14:textId="2089ABAA" w:rsidR="00983331" w:rsidRPr="00880197" w:rsidRDefault="00983331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880197">
                                    <w:rPr>
                                      <w:rFonts w:hint="eastAsia"/>
                                      <w:color w:val="auto"/>
                                    </w:rPr>
                                    <w:t>（</w:t>
                                  </w:r>
                                  <w:r w:rsidRPr="00880197">
                                    <w:rPr>
                                      <w:color w:val="auto"/>
                                    </w:rPr>
                                    <w:t xml:space="preserve"> </w:t>
                                  </w:r>
                                  <w:r w:rsidRPr="00880197">
                                    <w:rPr>
                                      <w:rFonts w:hint="eastAsia"/>
                                      <w:color w:val="auto"/>
                                    </w:rPr>
                                    <w:t>裏</w:t>
                                  </w:r>
                                  <w:r w:rsidRPr="00880197">
                                    <w:rPr>
                                      <w:color w:val="auto"/>
                                    </w:rPr>
                                    <w:t xml:space="preserve"> </w:t>
                                  </w:r>
                                  <w:r w:rsidRPr="00880197">
                                    <w:rPr>
                                      <w:rFonts w:hint="eastAsia"/>
                                      <w:color w:val="auto"/>
                                    </w:rPr>
                                    <w:t>面</w:t>
                                  </w:r>
                                  <w:r w:rsidRPr="00880197">
                                    <w:rPr>
                                      <w:color w:val="auto"/>
                                    </w:rPr>
                                    <w:t xml:space="preserve"> </w:t>
                                  </w:r>
                                  <w:r w:rsidRPr="00880197">
                                    <w:rPr>
                                      <w:rFonts w:hint="eastAsia"/>
                                      <w:color w:val="auto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880AF" id="_x0000_s1028" type="#_x0000_t202" style="position:absolute;left:0;text-align:left;margin-left:358.35pt;margin-top:152.9pt;width:65.25pt;height:110.6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qxEgIAAP0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" stroked="f">
                      <v:textbox style="mso-fit-shape-to-text:t">
                        <w:txbxContent>
                          <w:p w14:paraId="17FC3F0D" w14:textId="2089ABAA" w:rsidR="00983331" w:rsidRPr="00880197" w:rsidRDefault="00983331">
                            <w:pPr>
                              <w:rPr>
                                <w:color w:val="auto"/>
                              </w:rPr>
                            </w:pPr>
                            <w:r w:rsidRPr="00880197"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 w:rsidRPr="00880197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880197">
                              <w:rPr>
                                <w:rFonts w:hint="eastAsia"/>
                                <w:color w:val="auto"/>
                              </w:rPr>
                              <w:t>裏</w:t>
                            </w:r>
                            <w:r w:rsidRPr="00880197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880197">
                              <w:rPr>
                                <w:rFonts w:hint="eastAsia"/>
                                <w:color w:val="auto"/>
                              </w:rPr>
                              <w:t>面</w:t>
                            </w:r>
                            <w:r w:rsidRPr="00880197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880197">
                              <w:rPr>
                                <w:rFonts w:hint="eastAsia"/>
                                <w:color w:val="auto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13CD" w:rsidRPr="00880197">
              <w:rPr>
                <w:rFonts w:ascii="ＭＳ Ｐゴシック" w:eastAsia="ＭＳ Ｐゴシック" w:hAnsi="ＭＳ Ｐゴシック" w:cs="Times New Roman" w:hint="eastAsia"/>
                <w:b/>
                <w:bCs/>
                <w:color w:val="auto"/>
                <w:spacing w:val="2"/>
                <w:sz w:val="160"/>
                <w:szCs w:val="160"/>
              </w:rPr>
              <w:t>１０１２３</w:t>
            </w:r>
          </w:p>
        </w:tc>
      </w:tr>
    </w:tbl>
    <w:p w14:paraId="2E8A1A57" w14:textId="23543B7A" w:rsidR="00A713CD" w:rsidRPr="00880197" w:rsidRDefault="00A713CD" w:rsidP="006F18C0">
      <w:pPr>
        <w:adjustRightInd/>
        <w:rPr>
          <w:rFonts w:ascii="ＭＳ 明朝" w:cs="Times New Roman"/>
          <w:color w:val="auto"/>
          <w:spacing w:val="2"/>
        </w:rPr>
      </w:pPr>
    </w:p>
    <w:tbl>
      <w:tblPr>
        <w:tblW w:w="8789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31"/>
        <w:gridCol w:w="2126"/>
        <w:gridCol w:w="3332"/>
      </w:tblGrid>
      <w:tr w:rsidR="00E24F6F" w:rsidRPr="00880197" w14:paraId="0587E7BF" w14:textId="77777777" w:rsidTr="00B77182">
        <w:trPr>
          <w:trHeight w:val="165"/>
        </w:trPr>
        <w:tc>
          <w:tcPr>
            <w:tcW w:w="333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773BD55" w14:textId="77777777" w:rsidR="003E47F0" w:rsidRPr="00880197" w:rsidRDefault="003E47F0" w:rsidP="00B77182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332FAF" w14:textId="77777777" w:rsidR="003E47F0" w:rsidRPr="00880197" w:rsidRDefault="003E47F0" w:rsidP="00B77182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880197">
              <w:rPr>
                <w:rFonts w:hint="eastAsia"/>
                <w:color w:val="auto"/>
                <w:sz w:val="16"/>
                <w:szCs w:val="16"/>
              </w:rPr>
              <w:t>（折　　れ　　線）</w:t>
            </w:r>
          </w:p>
        </w:tc>
        <w:tc>
          <w:tcPr>
            <w:tcW w:w="333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CB92332" w14:textId="77777777" w:rsidR="003E47F0" w:rsidRPr="00880197" w:rsidRDefault="003E47F0" w:rsidP="00B77182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</w:tc>
      </w:tr>
      <w:tr w:rsidR="00E24F6F" w:rsidRPr="00880197" w14:paraId="49D92029" w14:textId="77777777" w:rsidTr="00B77182">
        <w:trPr>
          <w:trHeight w:val="180"/>
        </w:trPr>
        <w:tc>
          <w:tcPr>
            <w:tcW w:w="333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9D22ECD" w14:textId="77777777" w:rsidR="003E47F0" w:rsidRPr="00880197" w:rsidRDefault="003E47F0" w:rsidP="00B77182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14:paraId="1F5A52F4" w14:textId="77777777" w:rsidR="003E47F0" w:rsidRPr="00880197" w:rsidRDefault="003E47F0" w:rsidP="00B77182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72D245E" w14:textId="77777777" w:rsidR="003E47F0" w:rsidRPr="00880197" w:rsidRDefault="003E47F0" w:rsidP="00B77182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</w:tc>
      </w:tr>
    </w:tbl>
    <w:p w14:paraId="6B58FE68" w14:textId="7C1A100A" w:rsidR="003E47F0" w:rsidRPr="00880197" w:rsidRDefault="003E47F0" w:rsidP="00132AAC">
      <w:pPr>
        <w:adjustRightInd/>
        <w:rPr>
          <w:color w:val="auto"/>
          <w:sz w:val="20"/>
          <w:szCs w:val="20"/>
        </w:rPr>
      </w:pPr>
      <w:r w:rsidRPr="00880197">
        <w:rPr>
          <w:rFonts w:hint="eastAsia"/>
          <w:color w:val="auto"/>
          <w:sz w:val="20"/>
          <w:szCs w:val="20"/>
        </w:rPr>
        <w:t>【駐車範囲図面】</w:t>
      </w: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8485"/>
      </w:tblGrid>
      <w:tr w:rsidR="00A713CD" w:rsidRPr="00880197" w14:paraId="079407D1" w14:textId="77777777" w:rsidTr="00147051">
        <w:trPr>
          <w:trHeight w:val="4733"/>
        </w:trPr>
        <w:tc>
          <w:tcPr>
            <w:tcW w:w="8704" w:type="dxa"/>
          </w:tcPr>
          <w:p w14:paraId="1101A7EE" w14:textId="77777777" w:rsidR="00A713CD" w:rsidRPr="00880197" w:rsidRDefault="00A713CD" w:rsidP="00132AAC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14:paraId="5024C3C8" w14:textId="6BFAC9AD" w:rsidR="003E47F0" w:rsidRPr="00B77182" w:rsidRDefault="003E47F0" w:rsidP="005015F7">
      <w:pPr>
        <w:adjustRightInd/>
        <w:spacing w:line="280" w:lineRule="exact"/>
        <w:jc w:val="center"/>
        <w:rPr>
          <w:color w:val="auto"/>
          <w:sz w:val="18"/>
          <w:szCs w:val="18"/>
        </w:rPr>
      </w:pPr>
      <w:r w:rsidRPr="00B77182">
        <w:rPr>
          <w:rFonts w:hint="eastAsia"/>
          <w:color w:val="auto"/>
          <w:sz w:val="18"/>
          <w:szCs w:val="18"/>
        </w:rPr>
        <w:t>許　　可　　条　　件（標準様式）</w:t>
      </w:r>
    </w:p>
    <w:p w14:paraId="2D77ADFE" w14:textId="36C4DFD9" w:rsidR="007316EB" w:rsidRPr="00B77182" w:rsidRDefault="00A713CD" w:rsidP="00956BE1">
      <w:pPr>
        <w:adjustRightInd/>
        <w:spacing w:line="260" w:lineRule="exact"/>
        <w:ind w:firstLineChars="100" w:firstLine="163"/>
        <w:rPr>
          <w:rFonts w:ascii="ＭＳ 明朝" w:cs="Times New Roman"/>
          <w:color w:val="auto"/>
          <w:spacing w:val="2"/>
          <w:sz w:val="18"/>
          <w:szCs w:val="18"/>
        </w:rPr>
      </w:pPr>
      <w:r w:rsidRPr="00B77182">
        <w:rPr>
          <w:rFonts w:ascii="ＭＳ 明朝" w:cs="Times New Roman" w:hint="eastAsia"/>
          <w:color w:val="auto"/>
          <w:spacing w:val="2"/>
          <w:sz w:val="18"/>
          <w:szCs w:val="18"/>
        </w:rPr>
        <w:t>当センター駐車場の使用にあたっては、以下の遵守をお願いします。使用期間の更新や駐車証明書の再発行等は</w:t>
      </w:r>
      <w:r w:rsidR="00956BE1">
        <w:rPr>
          <w:rFonts w:ascii="ＭＳ 明朝" w:cs="Times New Roman" w:hint="eastAsia"/>
          <w:color w:val="auto"/>
          <w:spacing w:val="2"/>
          <w:sz w:val="18"/>
          <w:szCs w:val="18"/>
        </w:rPr>
        <w:t xml:space="preserve">　　</w:t>
      </w:r>
      <w:r w:rsidR="005B7A62" w:rsidRPr="00B77182">
        <w:rPr>
          <w:rFonts w:ascii="ＭＳ 明朝" w:cs="Times New Roman" w:hint="eastAsia"/>
          <w:color w:val="auto"/>
          <w:spacing w:val="2"/>
          <w:sz w:val="18"/>
          <w:szCs w:val="18"/>
        </w:rPr>
        <w:t>「</w:t>
      </w:r>
      <w:r w:rsidRPr="00B77182">
        <w:rPr>
          <w:rFonts w:ascii="ＭＳ 明朝" w:cs="Times New Roman" w:hint="eastAsia"/>
          <w:color w:val="auto"/>
          <w:spacing w:val="2"/>
          <w:sz w:val="18"/>
          <w:szCs w:val="18"/>
        </w:rPr>
        <w:t>鳥取県産業技術センター施設敷地内駐車に関する取扱要領</w:t>
      </w:r>
      <w:r w:rsidR="005B7A62" w:rsidRPr="00B77182">
        <w:rPr>
          <w:rFonts w:ascii="ＭＳ 明朝" w:cs="Times New Roman" w:hint="eastAsia"/>
          <w:color w:val="auto"/>
          <w:spacing w:val="2"/>
          <w:sz w:val="18"/>
          <w:szCs w:val="18"/>
        </w:rPr>
        <w:t>」</w:t>
      </w:r>
      <w:r w:rsidRPr="00B77182">
        <w:rPr>
          <w:rFonts w:ascii="ＭＳ 明朝" w:cs="Times New Roman" w:hint="eastAsia"/>
          <w:color w:val="auto"/>
          <w:spacing w:val="2"/>
          <w:sz w:val="18"/>
          <w:szCs w:val="18"/>
        </w:rPr>
        <w:t>に</w:t>
      </w:r>
      <w:r w:rsidR="00F41554">
        <w:rPr>
          <w:rFonts w:ascii="ＭＳ 明朝" w:cs="Times New Roman" w:hint="eastAsia"/>
          <w:color w:val="auto"/>
          <w:spacing w:val="2"/>
          <w:sz w:val="18"/>
          <w:szCs w:val="18"/>
        </w:rPr>
        <w:t>定める所定の</w:t>
      </w:r>
      <w:r w:rsidRPr="00B77182">
        <w:rPr>
          <w:rFonts w:ascii="ＭＳ 明朝" w:cs="Times New Roman" w:hint="eastAsia"/>
          <w:color w:val="auto"/>
          <w:spacing w:val="2"/>
          <w:sz w:val="18"/>
          <w:szCs w:val="18"/>
        </w:rPr>
        <w:t>手続きをしてください。</w:t>
      </w:r>
    </w:p>
    <w:p w14:paraId="237E8F40" w14:textId="6BE4C653" w:rsidR="003E47F0" w:rsidRPr="00B77182" w:rsidRDefault="003E47F0" w:rsidP="00956BE1">
      <w:pPr>
        <w:adjustRightInd/>
        <w:spacing w:line="260" w:lineRule="exact"/>
        <w:ind w:left="212" w:hanging="212"/>
        <w:rPr>
          <w:rFonts w:ascii="ＭＳ 明朝" w:cs="Times New Roman"/>
          <w:color w:val="auto"/>
          <w:spacing w:val="2"/>
          <w:sz w:val="18"/>
          <w:szCs w:val="18"/>
        </w:rPr>
      </w:pPr>
      <w:r w:rsidRPr="00B77182">
        <w:rPr>
          <w:rFonts w:hint="eastAsia"/>
          <w:color w:val="auto"/>
          <w:sz w:val="18"/>
          <w:szCs w:val="18"/>
        </w:rPr>
        <w:t>１　使用を許可する</w:t>
      </w:r>
      <w:r w:rsidR="00345008" w:rsidRPr="00B77182">
        <w:rPr>
          <w:rFonts w:hint="eastAsia"/>
          <w:color w:val="auto"/>
          <w:sz w:val="18"/>
          <w:szCs w:val="18"/>
        </w:rPr>
        <w:t>職員等駐車場（許可駐車場）</w:t>
      </w:r>
      <w:r w:rsidR="005015F7" w:rsidRPr="00B77182">
        <w:rPr>
          <w:rFonts w:hint="eastAsia"/>
          <w:color w:val="auto"/>
          <w:sz w:val="18"/>
          <w:szCs w:val="18"/>
        </w:rPr>
        <w:t>：</w:t>
      </w:r>
      <w:r w:rsidR="00345008" w:rsidRPr="00B77182">
        <w:rPr>
          <w:rFonts w:hint="eastAsia"/>
          <w:color w:val="auto"/>
          <w:sz w:val="18"/>
          <w:szCs w:val="18"/>
        </w:rPr>
        <w:t>駐車範囲図面</w:t>
      </w:r>
      <w:r w:rsidRPr="00B77182">
        <w:rPr>
          <w:rFonts w:hint="eastAsia"/>
          <w:color w:val="auto"/>
          <w:sz w:val="18"/>
          <w:szCs w:val="18"/>
        </w:rPr>
        <w:t>に示す範囲</w:t>
      </w:r>
    </w:p>
    <w:p w14:paraId="303BCD36" w14:textId="5699E0EE" w:rsidR="003E47F0" w:rsidRPr="00B77182" w:rsidRDefault="003E47F0" w:rsidP="00956BE1">
      <w:pPr>
        <w:tabs>
          <w:tab w:val="left" w:pos="5481"/>
        </w:tabs>
        <w:adjustRightInd/>
        <w:spacing w:line="260" w:lineRule="exact"/>
        <w:ind w:left="212" w:hanging="212"/>
        <w:rPr>
          <w:rFonts w:ascii="ＭＳ 明朝" w:cs="Times New Roman"/>
          <w:color w:val="auto"/>
          <w:spacing w:val="2"/>
          <w:sz w:val="18"/>
          <w:szCs w:val="18"/>
        </w:rPr>
      </w:pPr>
      <w:r w:rsidRPr="00B77182">
        <w:rPr>
          <w:rFonts w:hint="eastAsia"/>
          <w:color w:val="auto"/>
          <w:sz w:val="18"/>
          <w:szCs w:val="18"/>
        </w:rPr>
        <w:t>２　使用期間</w:t>
      </w:r>
      <w:r w:rsidR="0044308D">
        <w:rPr>
          <w:rFonts w:hint="eastAsia"/>
          <w:color w:val="auto"/>
          <w:sz w:val="18"/>
          <w:szCs w:val="18"/>
        </w:rPr>
        <w:t>及び使用料</w:t>
      </w:r>
      <w:r w:rsidR="005015F7" w:rsidRPr="00B77182">
        <w:rPr>
          <w:rFonts w:hint="eastAsia"/>
          <w:color w:val="auto"/>
          <w:sz w:val="18"/>
          <w:szCs w:val="18"/>
        </w:rPr>
        <w:t>：</w:t>
      </w:r>
      <w:r w:rsidR="0044308D">
        <w:rPr>
          <w:rFonts w:hint="eastAsia"/>
          <w:color w:val="auto"/>
          <w:sz w:val="18"/>
          <w:szCs w:val="18"/>
        </w:rPr>
        <w:t>（期間）</w:t>
      </w:r>
      <w:r w:rsidR="00715BDD">
        <w:rPr>
          <w:rFonts w:hint="eastAsia"/>
          <w:color w:val="auto"/>
          <w:sz w:val="18"/>
          <w:szCs w:val="18"/>
        </w:rPr>
        <w:t>許可書</w:t>
      </w:r>
      <w:r w:rsidR="00CC6220">
        <w:rPr>
          <w:rFonts w:hint="eastAsia"/>
          <w:color w:val="auto"/>
          <w:sz w:val="18"/>
          <w:szCs w:val="18"/>
        </w:rPr>
        <w:t xml:space="preserve">に記載のとおり　</w:t>
      </w:r>
      <w:r w:rsidR="0044308D">
        <w:rPr>
          <w:rFonts w:hint="eastAsia"/>
          <w:color w:val="auto"/>
          <w:sz w:val="18"/>
          <w:szCs w:val="18"/>
        </w:rPr>
        <w:t>（使用料）月額</w:t>
      </w:r>
      <w:r w:rsidR="0044308D" w:rsidRPr="0044308D">
        <w:rPr>
          <w:rFonts w:ascii="ＭＳ Ｐ明朝" w:eastAsia="ＭＳ Ｐ明朝" w:hAnsi="ＭＳ Ｐ明朝" w:hint="eastAsia"/>
          <w:color w:val="auto"/>
          <w:sz w:val="18"/>
          <w:szCs w:val="18"/>
        </w:rPr>
        <w:t>1,000</w:t>
      </w:r>
      <w:r w:rsidR="0044308D">
        <w:rPr>
          <w:rFonts w:hint="eastAsia"/>
          <w:color w:val="auto"/>
          <w:sz w:val="18"/>
          <w:szCs w:val="18"/>
        </w:rPr>
        <w:t>円</w:t>
      </w:r>
    </w:p>
    <w:p w14:paraId="350C394C" w14:textId="1F6B20BB" w:rsidR="003E47F0" w:rsidRPr="00B77182" w:rsidRDefault="00956BE1" w:rsidP="00956BE1">
      <w:pPr>
        <w:adjustRightInd/>
        <w:spacing w:line="260" w:lineRule="exact"/>
        <w:ind w:left="212" w:hanging="212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３</w:t>
      </w:r>
      <w:r w:rsidR="003E47F0" w:rsidRPr="00B77182">
        <w:rPr>
          <w:rFonts w:hint="eastAsia"/>
          <w:color w:val="auto"/>
          <w:sz w:val="18"/>
          <w:szCs w:val="18"/>
        </w:rPr>
        <w:t xml:space="preserve">　</w:t>
      </w:r>
      <w:r w:rsidR="00345008" w:rsidRPr="00B77182">
        <w:rPr>
          <w:rFonts w:hint="eastAsia"/>
          <w:color w:val="auto"/>
          <w:sz w:val="18"/>
          <w:szCs w:val="18"/>
        </w:rPr>
        <w:t>使用者</w:t>
      </w:r>
      <w:r w:rsidR="003E47F0" w:rsidRPr="00B77182">
        <w:rPr>
          <w:rFonts w:hint="eastAsia"/>
          <w:color w:val="auto"/>
          <w:sz w:val="18"/>
          <w:szCs w:val="18"/>
        </w:rPr>
        <w:t>は、常に善良な管理者の注意をもって</w:t>
      </w:r>
      <w:r w:rsidR="00345008" w:rsidRPr="00B77182">
        <w:rPr>
          <w:rFonts w:hint="eastAsia"/>
          <w:color w:val="auto"/>
          <w:sz w:val="18"/>
          <w:szCs w:val="18"/>
        </w:rPr>
        <w:t>許可駐車場を</w:t>
      </w:r>
      <w:r w:rsidR="003E47F0" w:rsidRPr="00B77182">
        <w:rPr>
          <w:rFonts w:hint="eastAsia"/>
          <w:color w:val="auto"/>
          <w:sz w:val="18"/>
          <w:szCs w:val="18"/>
        </w:rPr>
        <w:t>使用</w:t>
      </w:r>
      <w:r>
        <w:rPr>
          <w:rFonts w:hint="eastAsia"/>
          <w:color w:val="auto"/>
          <w:sz w:val="18"/>
          <w:szCs w:val="18"/>
        </w:rPr>
        <w:t>し、</w:t>
      </w:r>
      <w:r w:rsidR="003E47F0" w:rsidRPr="00B77182">
        <w:rPr>
          <w:rFonts w:hint="eastAsia"/>
          <w:color w:val="auto"/>
          <w:sz w:val="18"/>
          <w:szCs w:val="18"/>
        </w:rPr>
        <w:t>使用期間中、</w:t>
      </w:r>
      <w:r w:rsidR="00345008" w:rsidRPr="00B77182">
        <w:rPr>
          <w:rFonts w:hint="eastAsia"/>
          <w:color w:val="auto"/>
          <w:sz w:val="18"/>
          <w:szCs w:val="18"/>
        </w:rPr>
        <w:t>許可駐車場を</w:t>
      </w:r>
      <w:r w:rsidR="003E47F0" w:rsidRPr="00B77182">
        <w:rPr>
          <w:rFonts w:hint="eastAsia"/>
          <w:color w:val="auto"/>
          <w:sz w:val="18"/>
          <w:szCs w:val="18"/>
        </w:rPr>
        <w:t>通勤等以外の用に</w:t>
      </w:r>
      <w:r w:rsidR="00D02139">
        <w:rPr>
          <w:rFonts w:hint="eastAsia"/>
          <w:color w:val="auto"/>
          <w:sz w:val="18"/>
          <w:szCs w:val="18"/>
        </w:rPr>
        <w:t xml:space="preserve">　　</w:t>
      </w:r>
      <w:r w:rsidR="003E47F0" w:rsidRPr="00B77182">
        <w:rPr>
          <w:rFonts w:hint="eastAsia"/>
          <w:color w:val="auto"/>
          <w:sz w:val="18"/>
          <w:szCs w:val="18"/>
        </w:rPr>
        <w:t>供しないこと</w:t>
      </w:r>
      <w:r w:rsidR="005015F7" w:rsidRPr="00B77182">
        <w:rPr>
          <w:rFonts w:hint="eastAsia"/>
          <w:color w:val="auto"/>
          <w:sz w:val="18"/>
          <w:szCs w:val="18"/>
        </w:rPr>
        <w:t>、また</w:t>
      </w:r>
      <w:r w:rsidR="003E47F0" w:rsidRPr="00B77182">
        <w:rPr>
          <w:rFonts w:hint="eastAsia"/>
          <w:color w:val="auto"/>
          <w:sz w:val="18"/>
          <w:szCs w:val="18"/>
        </w:rPr>
        <w:t>他の者に使用させないこと。</w:t>
      </w:r>
    </w:p>
    <w:p w14:paraId="342B35A4" w14:textId="7A5107C9" w:rsidR="005B7A62" w:rsidRPr="00B77182" w:rsidRDefault="00956BE1" w:rsidP="00956BE1">
      <w:pPr>
        <w:adjustRightInd/>
        <w:spacing w:line="260" w:lineRule="exact"/>
        <w:ind w:left="212" w:hanging="212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４</w:t>
      </w:r>
      <w:r w:rsidR="005B7A62" w:rsidRPr="00B77182">
        <w:rPr>
          <w:rFonts w:hint="eastAsia"/>
          <w:color w:val="auto"/>
          <w:sz w:val="18"/>
          <w:szCs w:val="18"/>
        </w:rPr>
        <w:t xml:space="preserve">　許可駐車場に駐車するときは、駐車証明書を外部から視認できるよう掲示すること。</w:t>
      </w:r>
    </w:p>
    <w:p w14:paraId="30FEEA3E" w14:textId="5007ADD5" w:rsidR="003E47F0" w:rsidRPr="00B77182" w:rsidRDefault="00956BE1" w:rsidP="00956BE1">
      <w:pPr>
        <w:adjustRightInd/>
        <w:spacing w:line="260" w:lineRule="exact"/>
        <w:ind w:left="212" w:hanging="212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５</w:t>
      </w:r>
      <w:r w:rsidR="003E47F0" w:rsidRPr="00B77182">
        <w:rPr>
          <w:rFonts w:hint="eastAsia"/>
          <w:color w:val="auto"/>
          <w:sz w:val="18"/>
          <w:szCs w:val="18"/>
        </w:rPr>
        <w:t xml:space="preserve">　</w:t>
      </w:r>
      <w:r w:rsidR="00345008" w:rsidRPr="00B77182">
        <w:rPr>
          <w:rFonts w:hint="eastAsia"/>
          <w:color w:val="auto"/>
          <w:sz w:val="18"/>
          <w:szCs w:val="18"/>
        </w:rPr>
        <w:t>施設運営上やむを得ず</w:t>
      </w:r>
      <w:r w:rsidR="003E47F0" w:rsidRPr="00B77182">
        <w:rPr>
          <w:rFonts w:hint="eastAsia"/>
          <w:color w:val="auto"/>
          <w:sz w:val="18"/>
          <w:szCs w:val="18"/>
        </w:rPr>
        <w:t>必要とするとき又は</w:t>
      </w:r>
      <w:r w:rsidR="00345008" w:rsidRPr="00B77182">
        <w:rPr>
          <w:rFonts w:hint="eastAsia"/>
          <w:color w:val="auto"/>
          <w:sz w:val="18"/>
          <w:szCs w:val="18"/>
        </w:rPr>
        <w:t>使用者が</w:t>
      </w:r>
      <w:r w:rsidR="003E47F0" w:rsidRPr="00B77182">
        <w:rPr>
          <w:rFonts w:hint="eastAsia"/>
          <w:color w:val="auto"/>
          <w:sz w:val="18"/>
          <w:szCs w:val="18"/>
        </w:rPr>
        <w:t>許可条件に違反したときは、使用許可の取消、変更又は使用の制限をすることがある。</w:t>
      </w:r>
      <w:r w:rsidR="00345008" w:rsidRPr="00B77182">
        <w:rPr>
          <w:rFonts w:hint="eastAsia"/>
          <w:color w:val="auto"/>
          <w:sz w:val="18"/>
          <w:szCs w:val="18"/>
        </w:rPr>
        <w:t>こ</w:t>
      </w:r>
      <w:r w:rsidR="003E47F0" w:rsidRPr="00B77182">
        <w:rPr>
          <w:rFonts w:hint="eastAsia"/>
          <w:color w:val="auto"/>
          <w:sz w:val="18"/>
          <w:szCs w:val="18"/>
        </w:rPr>
        <w:t>のときは、</w:t>
      </w:r>
      <w:r w:rsidR="005B7A62" w:rsidRPr="00B77182">
        <w:rPr>
          <w:rFonts w:hint="eastAsia"/>
          <w:color w:val="auto"/>
          <w:sz w:val="18"/>
          <w:szCs w:val="18"/>
        </w:rPr>
        <w:t>当センターの</w:t>
      </w:r>
      <w:r w:rsidR="003E47F0" w:rsidRPr="00B77182">
        <w:rPr>
          <w:rFonts w:hint="eastAsia"/>
          <w:color w:val="auto"/>
          <w:sz w:val="18"/>
          <w:szCs w:val="18"/>
        </w:rPr>
        <w:t>決定に従うこと。</w:t>
      </w:r>
    </w:p>
    <w:p w14:paraId="3BA134E5" w14:textId="75D51BC3" w:rsidR="005B7A62" w:rsidRPr="00956BE1" w:rsidRDefault="005B7A62" w:rsidP="00B77182">
      <w:pPr>
        <w:adjustRightInd/>
        <w:spacing w:line="320" w:lineRule="exact"/>
        <w:rPr>
          <w:rFonts w:ascii="ＭＳ Ｐゴシック" w:eastAsia="ＭＳ Ｐゴシック" w:hAnsi="ＭＳ Ｐゴシック" w:cs="Times New Roman"/>
          <w:color w:val="auto"/>
          <w:spacing w:val="2"/>
        </w:rPr>
      </w:pPr>
      <w:r w:rsidRPr="004B2D52">
        <w:rPr>
          <w:rFonts w:ascii="ＭＳ 明朝" w:eastAsia="ＭＳ Ｐゴシック" w:cs="ＭＳ Ｐゴシック" w:hint="eastAsia"/>
          <w:color w:val="auto"/>
          <w:w w:val="151"/>
          <w:sz w:val="26"/>
          <w:szCs w:val="26"/>
        </w:rPr>
        <w:t xml:space="preserve">　</w:t>
      </w:r>
      <w:r w:rsidR="005015F7">
        <w:rPr>
          <w:rFonts w:ascii="ＭＳ 明朝" w:eastAsia="ＭＳ Ｐゴシック" w:cs="ＭＳ Ｐゴシック" w:hint="eastAsia"/>
          <w:color w:val="auto"/>
          <w:w w:val="151"/>
          <w:sz w:val="26"/>
          <w:szCs w:val="26"/>
        </w:rPr>
        <w:t xml:space="preserve">　　　　　　　　　　　　　　　</w:t>
      </w:r>
      <w:r w:rsidR="005015F7" w:rsidRPr="005015F7">
        <w:rPr>
          <w:rFonts w:ascii="ＭＳ 明朝" w:eastAsia="ＭＳ Ｐゴシック" w:cs="ＭＳ Ｐゴシック" w:hint="eastAsia"/>
          <w:color w:val="auto"/>
          <w:w w:val="151"/>
          <w:sz w:val="22"/>
          <w:szCs w:val="22"/>
        </w:rPr>
        <w:t xml:space="preserve">　</w:t>
      </w:r>
      <w:r w:rsidRPr="00956BE1">
        <w:rPr>
          <w:rFonts w:ascii="ＭＳ Ｐゴシック" w:eastAsia="ＭＳ Ｐゴシック" w:hAnsi="ＭＳ Ｐゴシック" w:cs="ＭＳ Ｐゴシック" w:hint="eastAsia"/>
          <w:color w:val="auto"/>
        </w:rPr>
        <w:t>地方独立行政法人鳥取県産業技術センター</w:t>
      </w:r>
    </w:p>
    <w:p w14:paraId="3276FBDA" w14:textId="4273858C" w:rsidR="005B7A62" w:rsidRPr="00956BE1" w:rsidRDefault="005B7A62" w:rsidP="00956BE1">
      <w:pPr>
        <w:adjustRightInd/>
        <w:spacing w:line="280" w:lineRule="exact"/>
        <w:rPr>
          <w:rFonts w:ascii="ＭＳ Ｐゴシック" w:eastAsia="ＭＳ Ｐゴシック" w:hAnsi="ＭＳ Ｐゴシック" w:cs="ＭＳ Ｐゴシック"/>
          <w:color w:val="auto"/>
          <w:w w:val="151"/>
          <w:sz w:val="20"/>
          <w:szCs w:val="20"/>
        </w:rPr>
      </w:pPr>
      <w:r w:rsidRPr="00956BE1">
        <w:rPr>
          <w:rFonts w:ascii="ＭＳ Ｐゴシック" w:eastAsia="ＭＳ Ｐゴシック" w:hAnsi="ＭＳ Ｐゴシック" w:cs="ＭＳ Ｐゴシック" w:hint="eastAsia"/>
          <w:color w:val="auto"/>
          <w:w w:val="151"/>
        </w:rPr>
        <w:t xml:space="preserve">　　　　　　　　　</w:t>
      </w:r>
      <w:r w:rsidR="005015F7" w:rsidRPr="00956BE1">
        <w:rPr>
          <w:rFonts w:ascii="ＭＳ Ｐゴシック" w:eastAsia="ＭＳ Ｐゴシック" w:hAnsi="ＭＳ Ｐゴシック" w:cs="ＭＳ Ｐゴシック" w:hint="eastAsia"/>
          <w:color w:val="auto"/>
          <w:w w:val="151"/>
        </w:rPr>
        <w:t xml:space="preserve">　　　　　　　　　　　</w:t>
      </w:r>
      <w:r w:rsidR="005015F7" w:rsidRPr="00956BE1">
        <w:rPr>
          <w:rFonts w:ascii="ＭＳ Ｐゴシック" w:eastAsia="ＭＳ Ｐゴシック" w:hAnsi="ＭＳ Ｐゴシック" w:cs="ＭＳ Ｐゴシック" w:hint="eastAsia"/>
          <w:color w:val="auto"/>
          <w:w w:val="151"/>
          <w:sz w:val="20"/>
          <w:szCs w:val="20"/>
        </w:rPr>
        <w:t xml:space="preserve">　　</w:t>
      </w:r>
      <w:r w:rsidRPr="00956BE1">
        <w:rPr>
          <w:rFonts w:ascii="ＭＳ Ｐゴシック" w:eastAsia="ＭＳ Ｐゴシック" w:hAnsi="ＭＳ Ｐゴシック" w:cs="ＭＳ Ｐゴシック" w:hint="eastAsia"/>
          <w:color w:val="auto"/>
          <w:w w:val="151"/>
          <w:sz w:val="20"/>
          <w:szCs w:val="20"/>
        </w:rPr>
        <w:t xml:space="preserve">　</w:t>
      </w:r>
      <w:r w:rsidRPr="00956BE1">
        <w:rPr>
          <w:rFonts w:ascii="ＭＳ Ｐゴシック" w:eastAsia="ＭＳ Ｐゴシック" w:hAnsi="ＭＳ Ｐゴシック" w:cs="ＭＳ Ｐゴシック" w:hint="eastAsia"/>
          <w:color w:val="auto"/>
          <w:sz w:val="20"/>
          <w:szCs w:val="20"/>
        </w:rPr>
        <w:t>●●●●研究所長</w:t>
      </w:r>
      <w:r w:rsidRPr="00956BE1">
        <w:rPr>
          <w:rFonts w:ascii="ＭＳ Ｐゴシック" w:eastAsia="ＭＳ Ｐゴシック" w:hAnsi="ＭＳ Ｐゴシック" w:cs="ＭＳ Ｐゴシック" w:hint="eastAsia"/>
          <w:color w:val="auto"/>
          <w:w w:val="151"/>
          <w:sz w:val="20"/>
          <w:szCs w:val="20"/>
        </w:rPr>
        <w:t xml:space="preserve">　</w:t>
      </w:r>
      <w:r w:rsidRPr="00956BE1">
        <w:rPr>
          <w:rFonts w:ascii="ＭＳ Ｐゴシック" w:eastAsia="ＭＳ Ｐゴシック" w:hAnsi="ＭＳ Ｐゴシック" w:cs="ＭＳ Ｐゴシック" w:hint="eastAsia"/>
          <w:color w:val="auto"/>
          <w:sz w:val="20"/>
          <w:szCs w:val="20"/>
        </w:rPr>
        <w:t>（</w:t>
      </w:r>
      <w:r w:rsidRPr="00956BE1">
        <w:rPr>
          <w:rFonts w:ascii="ＭＳ Ｐゴシック" w:eastAsia="ＭＳ Ｐゴシック" w:hAnsi="ＭＳ Ｐゴシック" w:cs="ＭＳ Ｐゴシック" w:hint="eastAsia"/>
          <w:color w:val="auto"/>
          <w:w w:val="151"/>
          <w:sz w:val="20"/>
          <w:szCs w:val="20"/>
        </w:rPr>
        <w:t xml:space="preserve">　　</w:t>
      </w:r>
      <w:r w:rsidRPr="00956BE1">
        <w:rPr>
          <w:rFonts w:ascii="ＭＳ Ｐゴシック" w:eastAsia="ＭＳ Ｐゴシック" w:hAnsi="ＭＳ Ｐゴシック" w:cs="ＭＳ Ｐゴシック" w:hint="eastAsia"/>
          <w:color w:val="auto"/>
          <w:sz w:val="20"/>
          <w:szCs w:val="20"/>
        </w:rPr>
        <w:t>氏</w:t>
      </w:r>
      <w:r w:rsidRPr="00956BE1">
        <w:rPr>
          <w:rFonts w:ascii="ＭＳ Ｐゴシック" w:eastAsia="ＭＳ Ｐゴシック" w:hAnsi="ＭＳ Ｐゴシック" w:cs="ＭＳ Ｐゴシック" w:hint="eastAsia"/>
          <w:color w:val="auto"/>
          <w:w w:val="151"/>
          <w:sz w:val="20"/>
          <w:szCs w:val="20"/>
        </w:rPr>
        <w:t xml:space="preserve">　　</w:t>
      </w:r>
      <w:r w:rsidRPr="00956BE1">
        <w:rPr>
          <w:rFonts w:ascii="ＭＳ Ｐゴシック" w:eastAsia="ＭＳ Ｐゴシック" w:hAnsi="ＭＳ Ｐゴシック" w:cs="ＭＳ Ｐゴシック" w:hint="eastAsia"/>
          <w:color w:val="auto"/>
          <w:sz w:val="20"/>
          <w:szCs w:val="20"/>
        </w:rPr>
        <w:t>名</w:t>
      </w:r>
      <w:r w:rsidRPr="00956BE1">
        <w:rPr>
          <w:rFonts w:ascii="ＭＳ Ｐゴシック" w:eastAsia="ＭＳ Ｐゴシック" w:hAnsi="ＭＳ Ｐゴシック" w:cs="ＭＳ Ｐゴシック" w:hint="eastAsia"/>
          <w:color w:val="auto"/>
          <w:w w:val="151"/>
          <w:sz w:val="20"/>
          <w:szCs w:val="20"/>
        </w:rPr>
        <w:t xml:space="preserve">　　</w:t>
      </w:r>
      <w:r w:rsidRPr="00956BE1">
        <w:rPr>
          <w:rFonts w:ascii="ＭＳ Ｐゴシック" w:eastAsia="ＭＳ Ｐゴシック" w:hAnsi="ＭＳ Ｐゴシック" w:cs="ＭＳ Ｐゴシック" w:hint="eastAsia"/>
          <w:color w:val="auto"/>
          <w:sz w:val="20"/>
          <w:szCs w:val="20"/>
        </w:rPr>
        <w:t>）</w:t>
      </w:r>
    </w:p>
    <w:p w14:paraId="20CEE12D" w14:textId="64D735A8" w:rsidR="005B7A62" w:rsidRPr="00B77182" w:rsidRDefault="005B7A62" w:rsidP="00956BE1">
      <w:pPr>
        <w:adjustRightInd/>
        <w:spacing w:line="280" w:lineRule="exact"/>
        <w:ind w:firstLineChars="2000" w:firstLine="4994"/>
        <w:rPr>
          <w:rFonts w:ascii="ＭＳ Ｐゴシック" w:eastAsia="ＭＳ Ｐゴシック" w:hAnsi="ＭＳ Ｐゴシック" w:cs="ＭＳ Ｐゴシック"/>
          <w:color w:val="auto"/>
          <w:w w:val="151"/>
          <w:sz w:val="18"/>
          <w:szCs w:val="18"/>
        </w:rPr>
      </w:pPr>
      <w:r w:rsidRPr="00B77182">
        <w:rPr>
          <w:rFonts w:ascii="ＭＳ Ｐゴシック" w:eastAsia="ＭＳ Ｐゴシック" w:hAnsi="ＭＳ Ｐゴシック" w:cs="ＭＳ Ｐゴシック" w:hint="eastAsia"/>
          <w:color w:val="auto"/>
          <w:w w:val="151"/>
          <w:sz w:val="18"/>
          <w:szCs w:val="18"/>
        </w:rPr>
        <w:t>（公印省略）</w:t>
      </w:r>
    </w:p>
    <w:sectPr w:rsidR="005B7A62" w:rsidRPr="00B77182" w:rsidSect="00147051">
      <w:headerReference w:type="even" r:id="rId6"/>
      <w:headerReference w:type="default" r:id="rId7"/>
      <w:footerReference w:type="even" r:id="rId8"/>
      <w:type w:val="continuous"/>
      <w:pgSz w:w="11906" w:h="16838" w:code="9"/>
      <w:pgMar w:top="1134" w:right="1701" w:bottom="567" w:left="1701" w:header="720" w:footer="720" w:gutter="0"/>
      <w:pgNumType w:start="13"/>
      <w:cols w:space="720"/>
      <w:noEndnote/>
      <w:docGrid w:type="linesAndChars" w:linePitch="289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0264" w14:textId="77777777" w:rsidR="004D5381" w:rsidRDefault="004D5381">
      <w:r>
        <w:separator/>
      </w:r>
    </w:p>
  </w:endnote>
  <w:endnote w:type="continuationSeparator" w:id="0">
    <w:p w14:paraId="5FF42FBE" w14:textId="77777777" w:rsidR="004D5381" w:rsidRDefault="004D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8983" w14:textId="77777777" w:rsidR="00916861" w:rsidRDefault="00916861">
    <w:pPr>
      <w:pStyle w:val="a5"/>
      <w:jc w:val="center"/>
    </w:pPr>
  </w:p>
  <w:p w14:paraId="1E4A2828" w14:textId="77777777" w:rsidR="00916861" w:rsidRDefault="009168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1E5E" w14:textId="77777777" w:rsidR="004D5381" w:rsidRDefault="004D538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6E505F" w14:textId="77777777" w:rsidR="004D5381" w:rsidRDefault="004D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99B6" w14:textId="77777777" w:rsidR="008D58F0" w:rsidRPr="00E24F6F" w:rsidRDefault="00E60529" w:rsidP="008D58F0">
    <w:pPr>
      <w:pStyle w:val="a3"/>
      <w:ind w:leftChars="-202" w:hangingChars="202" w:hanging="424"/>
      <w:rPr>
        <w:color w:val="auto"/>
      </w:rPr>
    </w:pPr>
    <w:r w:rsidRPr="00E24F6F">
      <w:rPr>
        <w:rFonts w:hint="eastAsia"/>
        <w:color w:val="auto"/>
      </w:rPr>
      <w:t>様式</w:t>
    </w:r>
    <w:r w:rsidR="001D0956" w:rsidRPr="00E24F6F">
      <w:rPr>
        <w:rFonts w:hint="eastAsia"/>
        <w:color w:val="auto"/>
      </w:rPr>
      <w:t>第</w:t>
    </w:r>
    <w:r w:rsidRPr="00E24F6F">
      <w:rPr>
        <w:rFonts w:hint="eastAsia"/>
        <w:color w:val="auto"/>
      </w:rPr>
      <w:t>５号</w:t>
    </w:r>
  </w:p>
  <w:p w14:paraId="6C6790B0" w14:textId="77777777" w:rsidR="005F7F7A" w:rsidRPr="00E24F6F" w:rsidRDefault="005F7F7A">
    <w:pPr>
      <w:pStyle w:val="a3"/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E73F" w14:textId="630E617B" w:rsidR="00691520" w:rsidRPr="00E24F6F" w:rsidRDefault="005F7F7A" w:rsidP="00691520">
    <w:pPr>
      <w:pStyle w:val="a3"/>
      <w:ind w:leftChars="-202" w:hangingChars="202" w:hanging="424"/>
      <w:rPr>
        <w:color w:val="auto"/>
      </w:rPr>
    </w:pPr>
    <w:r w:rsidRPr="00E24F6F">
      <w:rPr>
        <w:rFonts w:hint="eastAsia"/>
        <w:color w:val="auto"/>
      </w:rPr>
      <w:t>様式</w:t>
    </w:r>
    <w:r w:rsidR="00ED6BB1" w:rsidRPr="00E24F6F">
      <w:rPr>
        <w:rFonts w:hint="eastAsia"/>
        <w:color w:val="auto"/>
      </w:rPr>
      <w:t>第</w:t>
    </w:r>
    <w:r w:rsidR="00D24148">
      <w:rPr>
        <w:rFonts w:hint="eastAsia"/>
        <w:color w:val="auto"/>
      </w:rPr>
      <w:t>３</w:t>
    </w:r>
    <w:r w:rsidR="003E47F0" w:rsidRPr="00E24F6F">
      <w:rPr>
        <w:rFonts w:hint="eastAsia"/>
        <w:color w:val="auto"/>
      </w:rPr>
      <w:t>号</w:t>
    </w:r>
    <w:r w:rsidR="00691520">
      <w:rPr>
        <w:rFonts w:hint="eastAsia"/>
        <w:color w:val="auto"/>
      </w:rPr>
      <w:t>（第７条第３項関係）</w:t>
    </w:r>
  </w:p>
  <w:p w14:paraId="5F4049FC" w14:textId="77777777" w:rsidR="003E47F0" w:rsidRDefault="003E47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revisionView w:markup="0"/>
  <w:defaultTabStop w:val="848"/>
  <w:hyphenationZone w:val="0"/>
  <w:evenAndOddHeaders/>
  <w:drawingGridHorizontalSpacing w:val="189"/>
  <w:drawingGridVerticalSpacing w:val="289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36"/>
    <w:rsid w:val="00020AE8"/>
    <w:rsid w:val="000233CA"/>
    <w:rsid w:val="00026482"/>
    <w:rsid w:val="00030494"/>
    <w:rsid w:val="00057CA0"/>
    <w:rsid w:val="000B2598"/>
    <w:rsid w:val="000D1934"/>
    <w:rsid w:val="0010101C"/>
    <w:rsid w:val="0011363D"/>
    <w:rsid w:val="00132AAC"/>
    <w:rsid w:val="00135C9B"/>
    <w:rsid w:val="00141650"/>
    <w:rsid w:val="00144452"/>
    <w:rsid w:val="00147051"/>
    <w:rsid w:val="001A299B"/>
    <w:rsid w:val="001B0F59"/>
    <w:rsid w:val="001B1B6A"/>
    <w:rsid w:val="001B7B2B"/>
    <w:rsid w:val="001D0956"/>
    <w:rsid w:val="001F7568"/>
    <w:rsid w:val="00205F02"/>
    <w:rsid w:val="00230508"/>
    <w:rsid w:val="00235B12"/>
    <w:rsid w:val="0029164A"/>
    <w:rsid w:val="0029445F"/>
    <w:rsid w:val="002D22A1"/>
    <w:rsid w:val="003102E5"/>
    <w:rsid w:val="00345008"/>
    <w:rsid w:val="003A16A8"/>
    <w:rsid w:val="003E47F0"/>
    <w:rsid w:val="0044308D"/>
    <w:rsid w:val="00447A02"/>
    <w:rsid w:val="0046312B"/>
    <w:rsid w:val="004644DA"/>
    <w:rsid w:val="00473425"/>
    <w:rsid w:val="00476235"/>
    <w:rsid w:val="004B2D52"/>
    <w:rsid w:val="004B50CE"/>
    <w:rsid w:val="004D5381"/>
    <w:rsid w:val="004E0D8E"/>
    <w:rsid w:val="004F018D"/>
    <w:rsid w:val="005015F7"/>
    <w:rsid w:val="005168B4"/>
    <w:rsid w:val="005A400A"/>
    <w:rsid w:val="005B7A62"/>
    <w:rsid w:val="005D73C9"/>
    <w:rsid w:val="005F7F7A"/>
    <w:rsid w:val="0061125B"/>
    <w:rsid w:val="006366B9"/>
    <w:rsid w:val="00646D58"/>
    <w:rsid w:val="00671BDF"/>
    <w:rsid w:val="00691520"/>
    <w:rsid w:val="006C4A2C"/>
    <w:rsid w:val="006D231E"/>
    <w:rsid w:val="006D43C3"/>
    <w:rsid w:val="006F18C0"/>
    <w:rsid w:val="007028F9"/>
    <w:rsid w:val="0071501E"/>
    <w:rsid w:val="00715BDD"/>
    <w:rsid w:val="007316EB"/>
    <w:rsid w:val="00750DB5"/>
    <w:rsid w:val="00787F25"/>
    <w:rsid w:val="0079396F"/>
    <w:rsid w:val="0079463E"/>
    <w:rsid w:val="007B0E9D"/>
    <w:rsid w:val="007B0FF4"/>
    <w:rsid w:val="007B316E"/>
    <w:rsid w:val="00841272"/>
    <w:rsid w:val="00842596"/>
    <w:rsid w:val="00880197"/>
    <w:rsid w:val="008859F1"/>
    <w:rsid w:val="008C4157"/>
    <w:rsid w:val="008D58F0"/>
    <w:rsid w:val="00916861"/>
    <w:rsid w:val="00956BE1"/>
    <w:rsid w:val="009756F0"/>
    <w:rsid w:val="00983331"/>
    <w:rsid w:val="00993A07"/>
    <w:rsid w:val="00994139"/>
    <w:rsid w:val="009B55DE"/>
    <w:rsid w:val="009F1A15"/>
    <w:rsid w:val="00A4308B"/>
    <w:rsid w:val="00A4612C"/>
    <w:rsid w:val="00A713CD"/>
    <w:rsid w:val="00A75DAE"/>
    <w:rsid w:val="00AE3B67"/>
    <w:rsid w:val="00B307BD"/>
    <w:rsid w:val="00B42FC9"/>
    <w:rsid w:val="00B77182"/>
    <w:rsid w:val="00B94BC3"/>
    <w:rsid w:val="00BA300A"/>
    <w:rsid w:val="00BC0CA1"/>
    <w:rsid w:val="00BC48D2"/>
    <w:rsid w:val="00C11C0B"/>
    <w:rsid w:val="00C1375C"/>
    <w:rsid w:val="00C21074"/>
    <w:rsid w:val="00C377BB"/>
    <w:rsid w:val="00C56E18"/>
    <w:rsid w:val="00C63D03"/>
    <w:rsid w:val="00C753B3"/>
    <w:rsid w:val="00C86826"/>
    <w:rsid w:val="00CC6220"/>
    <w:rsid w:val="00CE2FC1"/>
    <w:rsid w:val="00D02139"/>
    <w:rsid w:val="00D207A4"/>
    <w:rsid w:val="00D24148"/>
    <w:rsid w:val="00D44463"/>
    <w:rsid w:val="00D74E7C"/>
    <w:rsid w:val="00D90970"/>
    <w:rsid w:val="00DC0E03"/>
    <w:rsid w:val="00DF085B"/>
    <w:rsid w:val="00DF0F80"/>
    <w:rsid w:val="00E24F6F"/>
    <w:rsid w:val="00E330EB"/>
    <w:rsid w:val="00E60529"/>
    <w:rsid w:val="00EA3AFD"/>
    <w:rsid w:val="00ED6BB1"/>
    <w:rsid w:val="00EE0834"/>
    <w:rsid w:val="00F3465F"/>
    <w:rsid w:val="00F40636"/>
    <w:rsid w:val="00F41554"/>
    <w:rsid w:val="00F57263"/>
    <w:rsid w:val="00F60605"/>
    <w:rsid w:val="00F91EE8"/>
    <w:rsid w:val="00F92FC3"/>
    <w:rsid w:val="00F9565D"/>
    <w:rsid w:val="00FA2082"/>
    <w:rsid w:val="00FC5465"/>
    <w:rsid w:val="00FE161A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84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BC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6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6D5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646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6D58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646D5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46D58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locked/>
    <w:rsid w:val="00A7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715BDD"/>
    <w:rPr>
      <w:rFonts w:cs="ＭＳ 明朝"/>
      <w:color w:val="000000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715BD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15BD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15BDD"/>
    <w:rPr>
      <w:rFonts w:cs="ＭＳ 明朝"/>
      <w:color w:val="000000"/>
      <w:kern w:val="0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5BD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15BDD"/>
    <w:rPr>
      <w:rFonts w:cs="ＭＳ 明朝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101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2026-02-18T00:22:00Z</dcterms:created>
  <dcterms:modified xsi:type="dcterms:W3CDTF">2026-02-18T00:22:00Z</dcterms:modified>
</cp:coreProperties>
</file>