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666" w:rsidRDefault="00F653D5" w:rsidP="00200666">
      <w:r>
        <w:rPr>
          <w:rFonts w:hint="eastAsia"/>
        </w:rPr>
        <w:t>（様式第３</w:t>
      </w:r>
      <w:r w:rsidR="00200666">
        <w:rPr>
          <w:rFonts w:hint="eastAsia"/>
        </w:rPr>
        <w:t>号）</w:t>
      </w:r>
    </w:p>
    <w:p w:rsidR="00200666" w:rsidRPr="003A5839" w:rsidRDefault="00200666" w:rsidP="00200666">
      <w:pPr>
        <w:jc w:val="center"/>
        <w:rPr>
          <w:sz w:val="28"/>
          <w:szCs w:val="28"/>
        </w:rPr>
      </w:pPr>
      <w:r w:rsidRPr="003A5839">
        <w:rPr>
          <w:rFonts w:hint="eastAsia"/>
          <w:sz w:val="28"/>
          <w:szCs w:val="28"/>
        </w:rPr>
        <w:t>入札参加資格確認書</w:t>
      </w:r>
    </w:p>
    <w:p w:rsidR="00200666" w:rsidRDefault="00200666" w:rsidP="00200666"/>
    <w:p w:rsidR="00200666" w:rsidRDefault="00200666" w:rsidP="00200666"/>
    <w:p w:rsidR="00200666" w:rsidRPr="00363D40" w:rsidRDefault="00200666" w:rsidP="00200666">
      <w:pPr>
        <w:ind w:firstLineChars="100" w:firstLine="214"/>
      </w:pPr>
      <w:r w:rsidRPr="00363D40">
        <w:rPr>
          <w:rFonts w:hint="eastAsia"/>
        </w:rPr>
        <w:t>地方独立行政法人鳥取県産業技術センター</w:t>
      </w:r>
    </w:p>
    <w:p w:rsidR="00200666" w:rsidRPr="00363D40" w:rsidRDefault="00F653D5" w:rsidP="00200666">
      <w:pPr>
        <w:ind w:firstLineChars="200" w:firstLine="428"/>
      </w:pPr>
      <w:r>
        <w:rPr>
          <w:rFonts w:hint="eastAsia"/>
        </w:rPr>
        <w:t>電子・有機素材研究所長　西尾　昭</w:t>
      </w:r>
      <w:r w:rsidR="00200666">
        <w:rPr>
          <w:rFonts w:hint="eastAsia"/>
        </w:rPr>
        <w:t xml:space="preserve">　様</w:t>
      </w:r>
    </w:p>
    <w:p w:rsidR="00200666" w:rsidRPr="00BC5DB9" w:rsidRDefault="00200666" w:rsidP="00200666"/>
    <w:p w:rsidR="00200666" w:rsidRDefault="00200666" w:rsidP="00200666">
      <w:r>
        <w:rPr>
          <w:rFonts w:hint="eastAsia"/>
        </w:rPr>
        <w:t>件名</w:t>
      </w:r>
      <w:r w:rsidR="009D16B6">
        <w:rPr>
          <w:rFonts w:hint="eastAsia"/>
        </w:rPr>
        <w:t>及び数量</w:t>
      </w:r>
      <w:r>
        <w:rPr>
          <w:rFonts w:hint="eastAsia"/>
        </w:rPr>
        <w:t>：</w:t>
      </w:r>
      <w:r w:rsidR="009D16B6">
        <w:rPr>
          <w:rFonts w:hint="eastAsia"/>
        </w:rPr>
        <w:t>高速冷却遠心機　一式</w:t>
      </w:r>
    </w:p>
    <w:p w:rsidR="009D16B6" w:rsidRPr="003A5839" w:rsidRDefault="009D16B6" w:rsidP="00200666"/>
    <w:p w:rsidR="00200666" w:rsidRDefault="00200666" w:rsidP="00200666">
      <w:pPr>
        <w:ind w:left="214" w:hangingChars="100" w:hanging="214"/>
      </w:pPr>
      <w:r>
        <w:rPr>
          <w:rFonts w:hint="eastAsia"/>
        </w:rPr>
        <w:t>１　当社は、地方自治法施行令（昭和２２</w:t>
      </w:r>
      <w:r>
        <w:t>年政令第</w:t>
      </w:r>
      <w:r>
        <w:rPr>
          <w:rFonts w:hint="eastAsia"/>
        </w:rPr>
        <w:t>１６</w:t>
      </w:r>
      <w:r>
        <w:t>号）第</w:t>
      </w:r>
      <w:r>
        <w:rPr>
          <w:rFonts w:hint="eastAsia"/>
        </w:rPr>
        <w:t>１６７</w:t>
      </w:r>
      <w:r>
        <w:t>条の４の規定に該当しない者です。</w:t>
      </w:r>
    </w:p>
    <w:p w:rsidR="00200666" w:rsidRPr="00F653D5" w:rsidRDefault="00200666" w:rsidP="00200666">
      <w:pPr>
        <w:ind w:left="214" w:hangingChars="100" w:hanging="214"/>
        <w:rPr>
          <w:color w:val="000000" w:themeColor="text1"/>
        </w:rPr>
      </w:pPr>
      <w:r>
        <w:rPr>
          <w:rFonts w:hint="eastAsia"/>
        </w:rPr>
        <w:t>２　当社は、平成３０</w:t>
      </w:r>
      <w:r>
        <w:t>年鳥取県告示第</w:t>
      </w:r>
      <w:r>
        <w:rPr>
          <w:rFonts w:hint="eastAsia"/>
        </w:rPr>
        <w:t>５１９</w:t>
      </w:r>
      <w:r>
        <w:t>号（物品等の売買、修理等及び役務の提供に係る調達契約の競争入札参加者の資格審査の申請手続等について）に基づく競争入札参加資格</w:t>
      </w:r>
      <w:r>
        <w:rPr>
          <w:rFonts w:hint="eastAsia"/>
        </w:rPr>
        <w:t>を有するとともに、その資格区分が</w:t>
      </w:r>
      <w:r w:rsidR="00EE75AB">
        <w:rPr>
          <w:rFonts w:hint="eastAsia"/>
        </w:rPr>
        <w:t>「医療・理化学機器類 理化学機器</w:t>
      </w:r>
      <w:bookmarkStart w:id="0" w:name="_GoBack"/>
      <w:bookmarkEnd w:id="0"/>
      <w:r w:rsidR="00EE75AB">
        <w:rPr>
          <w:rFonts w:hint="eastAsia"/>
        </w:rPr>
        <w:t>」</w:t>
      </w:r>
      <w:r>
        <w:rPr>
          <w:rFonts w:hint="eastAsia"/>
        </w:rPr>
        <w:t>に</w:t>
      </w:r>
      <w:r>
        <w:t>登録されている者</w:t>
      </w:r>
      <w:r w:rsidRPr="00F653D5">
        <w:rPr>
          <w:color w:val="000000" w:themeColor="text1"/>
        </w:rPr>
        <w:t>又は登録を申請中です。</w:t>
      </w:r>
    </w:p>
    <w:p w:rsidR="00200666" w:rsidRDefault="00200666" w:rsidP="00200666">
      <w:pPr>
        <w:ind w:left="214" w:hangingChars="100" w:hanging="214"/>
      </w:pPr>
      <w:r>
        <w:rPr>
          <w:rFonts w:hint="eastAsia"/>
        </w:rPr>
        <w:t>３　当社は、この調達の公告日から本書提出日までの間のいずれの日においても、鳥取県競争入札参加資格者指名停止措置要綱（平成７年７月１７</w:t>
      </w:r>
      <w:r>
        <w:t>日付出第</w:t>
      </w:r>
      <w:r>
        <w:rPr>
          <w:rFonts w:hint="eastAsia"/>
        </w:rPr>
        <w:t>１５７</w:t>
      </w:r>
      <w:r>
        <w:t>号）第３条第１項の規定による指名停止措置を受けている者ではありません。</w:t>
      </w:r>
    </w:p>
    <w:p w:rsidR="00200666" w:rsidRDefault="00200666" w:rsidP="00200666">
      <w:pPr>
        <w:ind w:left="214" w:hangingChars="100" w:hanging="214"/>
      </w:pPr>
      <w:r>
        <w:rPr>
          <w:rFonts w:hint="eastAsia"/>
        </w:rPr>
        <w:t xml:space="preserve">　　また、</w:t>
      </w:r>
      <w:r w:rsidR="00AC3ECF">
        <w:rPr>
          <w:rFonts w:hint="eastAsia"/>
          <w:color w:val="0000CC"/>
        </w:rPr>
        <w:t>令和３年１０月４</w:t>
      </w:r>
      <w:r w:rsidR="00F653D5">
        <w:rPr>
          <w:rFonts w:hint="eastAsia"/>
          <w:color w:val="0000CC"/>
        </w:rPr>
        <w:t>日（月</w:t>
      </w:r>
      <w:r>
        <w:rPr>
          <w:rFonts w:hint="eastAsia"/>
          <w:color w:val="0000CC"/>
        </w:rPr>
        <w:t>）</w:t>
      </w:r>
      <w:r>
        <w:t>までに指名停止措置を受けた場合には、入札参加資格を無効とされても異議を申し立てません。</w:t>
      </w:r>
    </w:p>
    <w:p w:rsidR="00200666" w:rsidRDefault="00200666" w:rsidP="00200666">
      <w:pPr>
        <w:ind w:left="214" w:hangingChars="100" w:hanging="214"/>
      </w:pPr>
      <w:r>
        <w:rPr>
          <w:rFonts w:hint="eastAsia"/>
        </w:rPr>
        <w:t>４　当社は、この調達の公告日から本書提出日までの間のいずれの日においても、会社更生法（平成１４</w:t>
      </w:r>
      <w:r>
        <w:t>年法律第</w:t>
      </w:r>
      <w:r>
        <w:rPr>
          <w:rFonts w:hint="eastAsia"/>
        </w:rPr>
        <w:t>１５４</w:t>
      </w:r>
      <w:r>
        <w:t>号）の規定による更正手続開始の申立てが行われた者又は民事再生法（平成</w:t>
      </w:r>
      <w:r>
        <w:rPr>
          <w:rFonts w:hint="eastAsia"/>
        </w:rPr>
        <w:t>１１</w:t>
      </w:r>
      <w:r>
        <w:t>年法律第</w:t>
      </w:r>
      <w:r>
        <w:rPr>
          <w:rFonts w:hint="eastAsia"/>
        </w:rPr>
        <w:t>２２５</w:t>
      </w:r>
      <w:r>
        <w:t>号）の規定による再生手続開始の申立てが行われた者ではありません。</w:t>
      </w:r>
    </w:p>
    <w:p w:rsidR="00200666" w:rsidRDefault="00200666" w:rsidP="00200666">
      <w:pPr>
        <w:ind w:leftChars="100" w:left="214" w:firstLineChars="100" w:firstLine="214"/>
      </w:pPr>
      <w:r>
        <w:rPr>
          <w:rFonts w:hint="eastAsia"/>
        </w:rPr>
        <w:t>また、</w:t>
      </w:r>
      <w:r w:rsidR="00AC3ECF">
        <w:rPr>
          <w:rFonts w:hint="eastAsia"/>
          <w:color w:val="0000CC"/>
        </w:rPr>
        <w:t>令和３年１０月４</w:t>
      </w:r>
      <w:r w:rsidR="00F653D5">
        <w:rPr>
          <w:rFonts w:hint="eastAsia"/>
          <w:color w:val="0000CC"/>
        </w:rPr>
        <w:t>日（月</w:t>
      </w:r>
      <w:r>
        <w:rPr>
          <w:rFonts w:hint="eastAsia"/>
          <w:color w:val="0000CC"/>
        </w:rPr>
        <w:t>）</w:t>
      </w:r>
      <w:r>
        <w:t>までに更生手続開始の申立てが行われた場合又は再生手続開始の申立てが行われた場合には、入札参加資格を無効とされても異議を申し立てません。</w:t>
      </w:r>
    </w:p>
    <w:p w:rsidR="00200666" w:rsidRDefault="00200666" w:rsidP="00200666"/>
    <w:p w:rsidR="00200666" w:rsidRDefault="00200666" w:rsidP="00200666"/>
    <w:p w:rsidR="00200666" w:rsidRDefault="00200666" w:rsidP="00200666"/>
    <w:p w:rsidR="00200666" w:rsidRDefault="00200666" w:rsidP="00200666"/>
    <w:p w:rsidR="00200666" w:rsidRDefault="00200666" w:rsidP="00200666"/>
    <w:p w:rsidR="00200666" w:rsidRDefault="00200666" w:rsidP="00200666">
      <w:pPr>
        <w:ind w:firstLineChars="300" w:firstLine="642"/>
      </w:pPr>
      <w:r>
        <w:rPr>
          <w:rFonts w:hint="eastAsia"/>
        </w:rPr>
        <w:t>上記のとおり相違ないことを誓約します。</w:t>
      </w:r>
    </w:p>
    <w:p w:rsidR="00200666" w:rsidRDefault="00200666" w:rsidP="00200666"/>
    <w:p w:rsidR="00200666" w:rsidRDefault="003F5906" w:rsidP="00AC3ECF">
      <w:pPr>
        <w:ind w:firstLineChars="600" w:firstLine="1283"/>
      </w:pPr>
      <w:r>
        <w:rPr>
          <w:rFonts w:hint="eastAsia"/>
        </w:rPr>
        <w:t>年</w:t>
      </w:r>
      <w:r w:rsidR="00AC3ECF">
        <w:rPr>
          <w:rFonts w:hint="eastAsia"/>
        </w:rPr>
        <w:t xml:space="preserve">　　</w:t>
      </w:r>
      <w:r>
        <w:rPr>
          <w:rFonts w:hint="eastAsia"/>
        </w:rPr>
        <w:t>月</w:t>
      </w:r>
      <w:r w:rsidR="00AC3ECF">
        <w:rPr>
          <w:rFonts w:hint="eastAsia"/>
        </w:rPr>
        <w:t xml:space="preserve">　　</w:t>
      </w:r>
      <w:r w:rsidR="00200666">
        <w:rPr>
          <w:rFonts w:hint="eastAsia"/>
        </w:rPr>
        <w:t>日</w:t>
      </w:r>
    </w:p>
    <w:p w:rsidR="00200666" w:rsidRDefault="00200666" w:rsidP="00200666"/>
    <w:p w:rsidR="00200666" w:rsidRPr="00363D40" w:rsidRDefault="00200666" w:rsidP="00200666">
      <w:r w:rsidRPr="00363D40">
        <w:rPr>
          <w:rFonts w:hint="eastAsia"/>
        </w:rPr>
        <w:t xml:space="preserve">　　　　　　　　　　　　　　</w:t>
      </w:r>
      <w:r>
        <w:rPr>
          <w:rFonts w:hint="eastAsia"/>
        </w:rPr>
        <w:t>所　 在　 地</w:t>
      </w:r>
    </w:p>
    <w:p w:rsidR="00200666" w:rsidRPr="00363D40" w:rsidRDefault="00200666" w:rsidP="00200666">
      <w:r w:rsidRPr="00363D40">
        <w:rPr>
          <w:rFonts w:hint="eastAsia"/>
        </w:rPr>
        <w:t xml:space="preserve">　　　　　　　　　　　　　　</w:t>
      </w:r>
      <w:r>
        <w:rPr>
          <w:rFonts w:hint="eastAsia"/>
        </w:rPr>
        <w:t>称号又は名称</w:t>
      </w:r>
    </w:p>
    <w:p w:rsidR="00200666" w:rsidRPr="00363D40" w:rsidRDefault="00200666" w:rsidP="00200666">
      <w:r w:rsidRPr="00363D40">
        <w:rPr>
          <w:rFonts w:hint="eastAsia"/>
        </w:rPr>
        <w:t xml:space="preserve">　　　　　　　　　　　　　　</w:t>
      </w:r>
      <w:r w:rsidRPr="00200666">
        <w:rPr>
          <w:rFonts w:hint="eastAsia"/>
          <w:spacing w:val="23"/>
          <w:kern w:val="0"/>
          <w:fitText w:val="1284" w:id="-1762955008"/>
        </w:rPr>
        <w:t>代表者氏</w:t>
      </w:r>
      <w:r w:rsidRPr="00200666">
        <w:rPr>
          <w:rFonts w:hint="eastAsia"/>
          <w:kern w:val="0"/>
          <w:fitText w:val="1284" w:id="-1762955008"/>
        </w:rPr>
        <w:t>名</w:t>
      </w:r>
      <w:r>
        <w:rPr>
          <w:rFonts w:hint="eastAsia"/>
        </w:rPr>
        <w:t xml:space="preserve">　　　　　　　　　　　</w:t>
      </w:r>
      <w:r w:rsidRPr="00363D40">
        <w:rPr>
          <w:rFonts w:hint="eastAsia"/>
        </w:rPr>
        <w:t xml:space="preserve">　　　　　　　印</w:t>
      </w:r>
    </w:p>
    <w:p w:rsidR="00200666" w:rsidRDefault="00200666" w:rsidP="00FB0A72"/>
    <w:p w:rsidR="001D2EC8" w:rsidRPr="00363D40" w:rsidRDefault="001D2EC8" w:rsidP="00200666"/>
    <w:sectPr w:rsidR="001D2EC8" w:rsidRPr="00363D40" w:rsidSect="003D51DA">
      <w:pgSz w:w="11906" w:h="16838" w:code="9"/>
      <w:pgMar w:top="1134" w:right="1247" w:bottom="794" w:left="1247" w:header="567" w:footer="454" w:gutter="0"/>
      <w:cols w:space="425"/>
      <w:docGrid w:type="linesAndChars" w:linePitch="317" w:charSpace="-12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F23" w:rsidRDefault="009D4F23" w:rsidP="008E338E">
      <w:r>
        <w:separator/>
      </w:r>
    </w:p>
  </w:endnote>
  <w:endnote w:type="continuationSeparator" w:id="0">
    <w:p w:rsidR="009D4F23" w:rsidRDefault="009D4F23" w:rsidP="008E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F23" w:rsidRDefault="009D4F23" w:rsidP="008E338E">
      <w:r>
        <w:separator/>
      </w:r>
    </w:p>
  </w:footnote>
  <w:footnote w:type="continuationSeparator" w:id="0">
    <w:p w:rsidR="009D4F23" w:rsidRDefault="009D4F23" w:rsidP="008E3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96"/>
    <w:rsid w:val="0001043D"/>
    <w:rsid w:val="00017A9E"/>
    <w:rsid w:val="000244FA"/>
    <w:rsid w:val="00032039"/>
    <w:rsid w:val="0004635E"/>
    <w:rsid w:val="00070009"/>
    <w:rsid w:val="000948F6"/>
    <w:rsid w:val="000D0447"/>
    <w:rsid w:val="000F1B2B"/>
    <w:rsid w:val="000F36B4"/>
    <w:rsid w:val="000F5212"/>
    <w:rsid w:val="000F57F8"/>
    <w:rsid w:val="00105B53"/>
    <w:rsid w:val="00113209"/>
    <w:rsid w:val="00116D9B"/>
    <w:rsid w:val="00174D84"/>
    <w:rsid w:val="001A0C95"/>
    <w:rsid w:val="001B75AB"/>
    <w:rsid w:val="001D2EC8"/>
    <w:rsid w:val="001D51C2"/>
    <w:rsid w:val="001D54AB"/>
    <w:rsid w:val="00200666"/>
    <w:rsid w:val="00231CAB"/>
    <w:rsid w:val="00232836"/>
    <w:rsid w:val="00232BCC"/>
    <w:rsid w:val="00241CB5"/>
    <w:rsid w:val="002647CE"/>
    <w:rsid w:val="00281145"/>
    <w:rsid w:val="002A2264"/>
    <w:rsid w:val="002A6BAF"/>
    <w:rsid w:val="002B5ED2"/>
    <w:rsid w:val="002C4C98"/>
    <w:rsid w:val="00303478"/>
    <w:rsid w:val="0032212D"/>
    <w:rsid w:val="00345116"/>
    <w:rsid w:val="00363D40"/>
    <w:rsid w:val="003861C9"/>
    <w:rsid w:val="00394676"/>
    <w:rsid w:val="003A5839"/>
    <w:rsid w:val="003B5ABD"/>
    <w:rsid w:val="003C6888"/>
    <w:rsid w:val="003D51DA"/>
    <w:rsid w:val="003F5906"/>
    <w:rsid w:val="003F79E2"/>
    <w:rsid w:val="004117C9"/>
    <w:rsid w:val="00415260"/>
    <w:rsid w:val="004240B2"/>
    <w:rsid w:val="00440889"/>
    <w:rsid w:val="00497267"/>
    <w:rsid w:val="004A41CA"/>
    <w:rsid w:val="004B2078"/>
    <w:rsid w:val="004E120D"/>
    <w:rsid w:val="004F4839"/>
    <w:rsid w:val="00517D38"/>
    <w:rsid w:val="0053041A"/>
    <w:rsid w:val="00537CFF"/>
    <w:rsid w:val="0055624B"/>
    <w:rsid w:val="005B68A8"/>
    <w:rsid w:val="005D4237"/>
    <w:rsid w:val="006034AF"/>
    <w:rsid w:val="00620C72"/>
    <w:rsid w:val="00634378"/>
    <w:rsid w:val="00640463"/>
    <w:rsid w:val="00675FF7"/>
    <w:rsid w:val="00690046"/>
    <w:rsid w:val="006A2ACF"/>
    <w:rsid w:val="006A6437"/>
    <w:rsid w:val="006C23DF"/>
    <w:rsid w:val="006D1041"/>
    <w:rsid w:val="006D7F8E"/>
    <w:rsid w:val="006F003C"/>
    <w:rsid w:val="006F4637"/>
    <w:rsid w:val="007000C0"/>
    <w:rsid w:val="00702083"/>
    <w:rsid w:val="00704224"/>
    <w:rsid w:val="00750D9D"/>
    <w:rsid w:val="00767664"/>
    <w:rsid w:val="00772846"/>
    <w:rsid w:val="007746D4"/>
    <w:rsid w:val="00782708"/>
    <w:rsid w:val="007B2FA3"/>
    <w:rsid w:val="007B484D"/>
    <w:rsid w:val="007C5253"/>
    <w:rsid w:val="007D6702"/>
    <w:rsid w:val="007E27B8"/>
    <w:rsid w:val="007F34FB"/>
    <w:rsid w:val="00800F04"/>
    <w:rsid w:val="0080539A"/>
    <w:rsid w:val="0081189F"/>
    <w:rsid w:val="008163BC"/>
    <w:rsid w:val="00823EEA"/>
    <w:rsid w:val="00867562"/>
    <w:rsid w:val="0088556A"/>
    <w:rsid w:val="00885C68"/>
    <w:rsid w:val="00886FF8"/>
    <w:rsid w:val="008D4FC3"/>
    <w:rsid w:val="008D5DB6"/>
    <w:rsid w:val="008E1356"/>
    <w:rsid w:val="008E338E"/>
    <w:rsid w:val="009266EF"/>
    <w:rsid w:val="009279FD"/>
    <w:rsid w:val="00951152"/>
    <w:rsid w:val="0098368D"/>
    <w:rsid w:val="0098533F"/>
    <w:rsid w:val="009C54C1"/>
    <w:rsid w:val="009D16B6"/>
    <w:rsid w:val="009D4F23"/>
    <w:rsid w:val="009E53A2"/>
    <w:rsid w:val="00A01223"/>
    <w:rsid w:val="00A37758"/>
    <w:rsid w:val="00A56A74"/>
    <w:rsid w:val="00A92441"/>
    <w:rsid w:val="00AA3CC4"/>
    <w:rsid w:val="00AA49FB"/>
    <w:rsid w:val="00AA6734"/>
    <w:rsid w:val="00AC3ECF"/>
    <w:rsid w:val="00AD62F4"/>
    <w:rsid w:val="00AF489E"/>
    <w:rsid w:val="00B209E9"/>
    <w:rsid w:val="00B336A1"/>
    <w:rsid w:val="00B36BB0"/>
    <w:rsid w:val="00B42C46"/>
    <w:rsid w:val="00B5435A"/>
    <w:rsid w:val="00B930F2"/>
    <w:rsid w:val="00BA38F7"/>
    <w:rsid w:val="00BB00DF"/>
    <w:rsid w:val="00BB453F"/>
    <w:rsid w:val="00BB71C6"/>
    <w:rsid w:val="00BC5DB9"/>
    <w:rsid w:val="00BC71DF"/>
    <w:rsid w:val="00BD0C80"/>
    <w:rsid w:val="00BD2E05"/>
    <w:rsid w:val="00BE669E"/>
    <w:rsid w:val="00BE7EA2"/>
    <w:rsid w:val="00BF3BAF"/>
    <w:rsid w:val="00C05862"/>
    <w:rsid w:val="00C135EC"/>
    <w:rsid w:val="00C5198E"/>
    <w:rsid w:val="00C619FB"/>
    <w:rsid w:val="00C630FF"/>
    <w:rsid w:val="00C8147E"/>
    <w:rsid w:val="00C97C96"/>
    <w:rsid w:val="00D03EF8"/>
    <w:rsid w:val="00D04B08"/>
    <w:rsid w:val="00D21266"/>
    <w:rsid w:val="00D41916"/>
    <w:rsid w:val="00D5029F"/>
    <w:rsid w:val="00D644B2"/>
    <w:rsid w:val="00D74CD0"/>
    <w:rsid w:val="00D96B33"/>
    <w:rsid w:val="00DA4360"/>
    <w:rsid w:val="00E078BC"/>
    <w:rsid w:val="00E10945"/>
    <w:rsid w:val="00E20D02"/>
    <w:rsid w:val="00E24665"/>
    <w:rsid w:val="00E34E9B"/>
    <w:rsid w:val="00E35661"/>
    <w:rsid w:val="00E47ED8"/>
    <w:rsid w:val="00E56DCF"/>
    <w:rsid w:val="00E60BAB"/>
    <w:rsid w:val="00E755DE"/>
    <w:rsid w:val="00E862A7"/>
    <w:rsid w:val="00E86AF9"/>
    <w:rsid w:val="00E94776"/>
    <w:rsid w:val="00EA18ED"/>
    <w:rsid w:val="00EA48BE"/>
    <w:rsid w:val="00EB44C7"/>
    <w:rsid w:val="00EE75AB"/>
    <w:rsid w:val="00EF139F"/>
    <w:rsid w:val="00F10899"/>
    <w:rsid w:val="00F479F6"/>
    <w:rsid w:val="00F47F6C"/>
    <w:rsid w:val="00F653D5"/>
    <w:rsid w:val="00F8064F"/>
    <w:rsid w:val="00F91B39"/>
    <w:rsid w:val="00FA1B28"/>
    <w:rsid w:val="00FB0A72"/>
    <w:rsid w:val="00FC0A39"/>
    <w:rsid w:val="00FD4408"/>
    <w:rsid w:val="00FD55AF"/>
    <w:rsid w:val="00FD6E03"/>
    <w:rsid w:val="00FE7FE6"/>
    <w:rsid w:val="00FF3F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E37C9C"/>
  <w15:chartTrackingRefBased/>
  <w15:docId w15:val="{466A9CBE-5311-409B-A6CA-195ADE10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9FB"/>
  </w:style>
  <w:style w:type="paragraph" w:styleId="1">
    <w:name w:val="heading 1"/>
    <w:basedOn w:val="a"/>
    <w:next w:val="a"/>
    <w:link w:val="10"/>
    <w:uiPriority w:val="9"/>
    <w:qFormat/>
    <w:rsid w:val="006A2ACF"/>
    <w:pPr>
      <w:outlineLvl w:val="0"/>
    </w:pPr>
    <w:rPr>
      <w:rFonts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338E"/>
    <w:pPr>
      <w:tabs>
        <w:tab w:val="center" w:pos="4252"/>
        <w:tab w:val="right" w:pos="8504"/>
      </w:tabs>
      <w:snapToGrid w:val="0"/>
    </w:pPr>
  </w:style>
  <w:style w:type="character" w:customStyle="1" w:styleId="a5">
    <w:name w:val="ヘッダー (文字)"/>
    <w:basedOn w:val="a0"/>
    <w:link w:val="a4"/>
    <w:uiPriority w:val="99"/>
    <w:rsid w:val="008E338E"/>
  </w:style>
  <w:style w:type="paragraph" w:styleId="a6">
    <w:name w:val="footer"/>
    <w:basedOn w:val="a"/>
    <w:link w:val="a7"/>
    <w:uiPriority w:val="99"/>
    <w:unhideWhenUsed/>
    <w:rsid w:val="008E338E"/>
    <w:pPr>
      <w:tabs>
        <w:tab w:val="center" w:pos="4252"/>
        <w:tab w:val="right" w:pos="8504"/>
      </w:tabs>
      <w:snapToGrid w:val="0"/>
    </w:pPr>
  </w:style>
  <w:style w:type="character" w:customStyle="1" w:styleId="a7">
    <w:name w:val="フッター (文字)"/>
    <w:basedOn w:val="a0"/>
    <w:link w:val="a6"/>
    <w:uiPriority w:val="99"/>
    <w:rsid w:val="008E338E"/>
  </w:style>
  <w:style w:type="paragraph" w:styleId="a8">
    <w:name w:val="Note Heading"/>
    <w:basedOn w:val="a"/>
    <w:next w:val="a"/>
    <w:link w:val="a9"/>
    <w:uiPriority w:val="99"/>
    <w:unhideWhenUsed/>
    <w:rsid w:val="00A92441"/>
    <w:pPr>
      <w:jc w:val="center"/>
    </w:pPr>
  </w:style>
  <w:style w:type="character" w:customStyle="1" w:styleId="a9">
    <w:name w:val="記 (文字)"/>
    <w:basedOn w:val="a0"/>
    <w:link w:val="a8"/>
    <w:uiPriority w:val="99"/>
    <w:rsid w:val="00A92441"/>
  </w:style>
  <w:style w:type="paragraph" w:styleId="aa">
    <w:name w:val="Closing"/>
    <w:basedOn w:val="a"/>
    <w:link w:val="ab"/>
    <w:uiPriority w:val="99"/>
    <w:unhideWhenUsed/>
    <w:rsid w:val="00A92441"/>
    <w:pPr>
      <w:jc w:val="right"/>
    </w:pPr>
  </w:style>
  <w:style w:type="character" w:customStyle="1" w:styleId="ab">
    <w:name w:val="結語 (文字)"/>
    <w:basedOn w:val="a0"/>
    <w:link w:val="aa"/>
    <w:uiPriority w:val="99"/>
    <w:rsid w:val="00A92441"/>
  </w:style>
  <w:style w:type="character" w:customStyle="1" w:styleId="10">
    <w:name w:val="見出し 1 (文字)"/>
    <w:basedOn w:val="a0"/>
    <w:link w:val="1"/>
    <w:uiPriority w:val="9"/>
    <w:rsid w:val="006A2ACF"/>
    <w:rPr>
      <w:rFonts w:hAnsi="Century" w:cs="Times New Roman"/>
      <w:sz w:val="21"/>
    </w:rPr>
  </w:style>
  <w:style w:type="paragraph" w:styleId="ac">
    <w:name w:val="Date"/>
    <w:basedOn w:val="a"/>
    <w:next w:val="a"/>
    <w:link w:val="ad"/>
    <w:uiPriority w:val="99"/>
    <w:semiHidden/>
    <w:unhideWhenUsed/>
    <w:rsid w:val="007B484D"/>
  </w:style>
  <w:style w:type="character" w:customStyle="1" w:styleId="ad">
    <w:name w:val="日付 (文字)"/>
    <w:basedOn w:val="a0"/>
    <w:link w:val="ac"/>
    <w:uiPriority w:val="99"/>
    <w:semiHidden/>
    <w:rsid w:val="007B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清和 山本</dc:creator>
  <cp:keywords/>
  <dc:description/>
  <cp:lastModifiedBy>栗木　政次</cp:lastModifiedBy>
  <cp:revision>5</cp:revision>
  <dcterms:created xsi:type="dcterms:W3CDTF">2021-09-02T00:11:00Z</dcterms:created>
  <dcterms:modified xsi:type="dcterms:W3CDTF">2021-09-06T07:26:00Z</dcterms:modified>
</cp:coreProperties>
</file>